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2CFF" w14:textId="220E213D" w:rsidR="00EB1C41" w:rsidRDefault="00DE1630" w:rsidP="00EB1C41">
      <w:pPr>
        <w:jc w:val="right"/>
        <w:rPr>
          <w:rFonts w:ascii="Lato" w:hAnsi="Lato" w:cstheme="minorHAnsi"/>
        </w:rPr>
      </w:pPr>
      <w:r w:rsidRPr="00DE1630">
        <w:rPr>
          <w:rFonts w:ascii="Lato" w:hAnsi="Lato" w:cstheme="minorHAnsi"/>
        </w:rPr>
        <w:t xml:space="preserve">Załącznik nr 27 do wniosku o pożyczkę z dnia   </w:t>
      </w:r>
      <w:sdt>
        <w:sdtPr>
          <w:rPr>
            <w:rFonts w:ascii="Lato" w:hAnsi="Lato" w:cstheme="minorHAnsi"/>
          </w:rPr>
          <w:id w:val="231200249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DE1630">
            <w:rPr>
              <w:rFonts w:ascii="Lato" w:hAnsi="Lato" w:cstheme="minorHAnsi"/>
            </w:rPr>
            <w:t>……………………</w:t>
          </w:r>
        </w:sdtContent>
      </w:sdt>
    </w:p>
    <w:p w14:paraId="6B0F3B76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4268FEAD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50FF0066" w14:textId="77777777" w:rsidR="00AA2605" w:rsidRPr="00AA2605" w:rsidRDefault="00AA2605" w:rsidP="00AA2605">
      <w:pPr>
        <w:jc w:val="center"/>
        <w:rPr>
          <w:rFonts w:ascii="Lato" w:hAnsi="Lato"/>
          <w:sz w:val="28"/>
          <w:szCs w:val="28"/>
        </w:rPr>
      </w:pPr>
      <w:bookmarkStart w:id="0" w:name="_Klauzula_informacyjna_dla"/>
      <w:bookmarkStart w:id="1" w:name="_Toc80628814"/>
      <w:bookmarkStart w:id="2" w:name="_Toc80628835"/>
      <w:bookmarkEnd w:id="0"/>
      <w:r w:rsidRPr="00AA2605">
        <w:rPr>
          <w:rFonts w:ascii="Lato" w:hAnsi="Lato"/>
          <w:sz w:val="28"/>
          <w:szCs w:val="28"/>
        </w:rPr>
        <w:t>Klauzula informacyjna dla Klientów składających wnioski kredytowe w formie papierowej</w:t>
      </w:r>
      <w:bookmarkEnd w:id="1"/>
      <w:bookmarkEnd w:id="2"/>
    </w:p>
    <w:p w14:paraId="61BF22D1" w14:textId="77777777" w:rsidR="00AA2605" w:rsidRPr="00AA2605" w:rsidRDefault="00AA2605" w:rsidP="00AA2605">
      <w:pPr>
        <w:rPr>
          <w:sz w:val="20"/>
          <w:szCs w:val="20"/>
        </w:rPr>
      </w:pPr>
    </w:p>
    <w:p w14:paraId="7CA79CFD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453E99C9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>Administratorem danych osobowych podanych w umowie jest Mazowiecki Regionalny Fundusz Pożyczkowy Sp. z o.o. z siedzibą w Warszawie (02-626), przy Al. Niepodległości 58. Administrator wyznaczył Inspektora Ochrony Danych z którym można skontaktować się pod adresem email: iod.mrfp@dpag.pl.</w:t>
      </w:r>
    </w:p>
    <w:p w14:paraId="0D9E81E0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14E9174A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 xml:space="preserve">Dane osobowe są przetwarzane w celu: </w:t>
      </w:r>
    </w:p>
    <w:p w14:paraId="4D2F2C1A" w14:textId="77777777" w:rsidR="00AA2605" w:rsidRPr="00AA2605" w:rsidRDefault="00AA2605" w:rsidP="00AA2605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Lato" w:hAnsi="Lato"/>
          <w:kern w:val="2"/>
          <w:sz w:val="20"/>
          <w:szCs w:val="20"/>
          <w14:ligatures w14:val="standardContextual"/>
        </w:rPr>
      </w:pPr>
      <w:r w:rsidRPr="00AA2605">
        <w:rPr>
          <w:rFonts w:ascii="Lato" w:hAnsi="Lato"/>
          <w:kern w:val="2"/>
          <w:sz w:val="20"/>
          <w:szCs w:val="20"/>
          <w14:ligatures w14:val="standardContextual"/>
        </w:rPr>
        <w:t xml:space="preserve">w celu weryfikacji wniosku, zawarcia umowy i jej realizacji (art. 6 ust. 1 lit. b) RODO), </w:t>
      </w:r>
    </w:p>
    <w:p w14:paraId="25BBC075" w14:textId="77777777" w:rsidR="00AA2605" w:rsidRPr="00AA2605" w:rsidRDefault="00AA2605" w:rsidP="00AA2605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Lato" w:hAnsi="Lato"/>
          <w:kern w:val="2"/>
          <w:sz w:val="20"/>
          <w:szCs w:val="20"/>
          <w14:ligatures w14:val="standardContextual"/>
        </w:rPr>
      </w:pPr>
      <w:r w:rsidRPr="00AA2605">
        <w:rPr>
          <w:rFonts w:ascii="Lato" w:hAnsi="Lato"/>
          <w:kern w:val="2"/>
          <w:sz w:val="20"/>
          <w:szCs w:val="20"/>
          <w14:ligatures w14:val="standardContextual"/>
        </w:rPr>
        <w:t>ewentualnego ustalenia i dochodzenia roszczeń lub obrony przed tymi roszczeniami (art. 6 ust. 1 lit. f) RODO),</w:t>
      </w:r>
    </w:p>
    <w:p w14:paraId="2ED30845" w14:textId="77777777" w:rsidR="00AA2605" w:rsidRPr="00AA2605" w:rsidRDefault="00AA2605" w:rsidP="00AA2605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Lato" w:hAnsi="Lato"/>
          <w:kern w:val="2"/>
          <w:sz w:val="20"/>
          <w:szCs w:val="20"/>
          <w14:ligatures w14:val="standardContextual"/>
        </w:rPr>
      </w:pPr>
      <w:r w:rsidRPr="00AA2605">
        <w:rPr>
          <w:rFonts w:ascii="Lato" w:hAnsi="Lato"/>
          <w:kern w:val="2"/>
          <w:sz w:val="20"/>
          <w:szCs w:val="20"/>
          <w14:ligatures w14:val="standardContextual"/>
        </w:rPr>
        <w:t>w celu wypełnienia wymogów prawnych, w tym w zakresie rozliczania pożyczki, a także weryfikacji beneficjentów rzeczywistych i przeciwdziałania praniu pieniędzy (AML) na podstawie art. 6 ust. 1 lit. c) RODO.</w:t>
      </w:r>
    </w:p>
    <w:p w14:paraId="70F108A5" w14:textId="77777777" w:rsidR="00AA2605" w:rsidRPr="00AA2605" w:rsidRDefault="00AA2605" w:rsidP="00AA2605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Lato" w:hAnsi="Lato"/>
          <w:kern w:val="2"/>
          <w:sz w:val="20"/>
          <w:szCs w:val="20"/>
          <w14:ligatures w14:val="standardContextual"/>
        </w:rPr>
      </w:pPr>
      <w:r w:rsidRPr="00AA2605">
        <w:rPr>
          <w:rFonts w:ascii="Lato" w:hAnsi="Lato"/>
          <w:kern w:val="2"/>
          <w:sz w:val="20"/>
          <w:szCs w:val="20"/>
          <w14:ligatures w14:val="standardContextual"/>
        </w:rPr>
        <w:t xml:space="preserve">w celach kontaktowych (art. 6 ust. 1 lit. f) RODO). </w:t>
      </w:r>
    </w:p>
    <w:p w14:paraId="69E58A04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25ECA0D5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 xml:space="preserve">Pani/Pana dane nie będą podlegać zautomatyzowanemu podejmowaniu decyzji, w tym profilowaniu, o którym mowa w art. 22 ust. 1 RODO. </w:t>
      </w:r>
    </w:p>
    <w:p w14:paraId="01E2DC02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771ED6EB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>Przekazanie danych jest dobrowolne, lecz niezbędne do zawarcia umowy. Brak podania danych skutkować może niemożliwością zawarcia umowy pożyczki</w:t>
      </w:r>
    </w:p>
    <w:p w14:paraId="7527FD4A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1A2D03D6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>Informujemy, że Państwa dane osobowe mogą zostać udostępnione Bankowi Gospodarstwa Krajowego. Pozostałymi odbiorcami danych mogą być podmioty przetwarzające dane osobowe na zlecenie Spółki, takie jak dostawcy systemów informatycznych, dostawcy usług serwisowych z zakresu IT oraz inne podmioty realizujące zadania na rzecz Spółki związane z zachowaniem ciągłości jej działania. Pani/Pana dane co do zasady nie będą transferowane poza Europejski Obszar Gospodarczy.</w:t>
      </w:r>
    </w:p>
    <w:p w14:paraId="4BF8D746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24676A8E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>Pani/Pana dane osobowe będą przetwarzane przez okres realizacji umowy oraz po jej zakończeniu, przez okres wymagany przepisami prawa, a także okres niezbędny do ewentualnego ustalenia i dochodzenia roszczeń lub obrony przed tymi roszczeniami, jednak nie dłużej niż przez okres przedawnienia roszczeń lub okres podlegania przez Administratora pod kontrolę organów, w tym Urzędu Skarbowego, wynikający z powszechnie obowiązujących przepisów prawa.</w:t>
      </w:r>
    </w:p>
    <w:p w14:paraId="2E6F800F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06909B51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>Przysługuje Pani/Pana prawo dostępu do treści swoich danych osobowych oraz ich sprostowania, usunięcia lub ograniczenia przetwarzania lub prawo do wniesienia sprzeciwu wobec przetwarzania, a także prawo do przenoszenia danych.</w:t>
      </w:r>
    </w:p>
    <w:p w14:paraId="74A31A0F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302BB506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  <w:r w:rsidRPr="00AA2605">
        <w:rPr>
          <w:rFonts w:ascii="Lato" w:hAnsi="Lato"/>
          <w:sz w:val="20"/>
          <w:szCs w:val="20"/>
        </w:rPr>
        <w:t>Ma Pani/Pan prawo wniesienia skargi do Prezesa Urzędu Ochrony Danych Osobowych.</w:t>
      </w:r>
    </w:p>
    <w:p w14:paraId="17CC7F86" w14:textId="77777777" w:rsidR="00AA2605" w:rsidRPr="00AA2605" w:rsidRDefault="00AA2605" w:rsidP="00AA2605">
      <w:pPr>
        <w:rPr>
          <w:rFonts w:ascii="Lato" w:hAnsi="Lato"/>
          <w:i/>
          <w:iCs/>
          <w:sz w:val="20"/>
          <w:szCs w:val="20"/>
        </w:rPr>
      </w:pPr>
    </w:p>
    <w:p w14:paraId="1B44F114" w14:textId="77777777" w:rsidR="00AA2605" w:rsidRPr="00AA2605" w:rsidRDefault="00AA2605" w:rsidP="00AA2605">
      <w:pPr>
        <w:rPr>
          <w:rFonts w:ascii="Lato" w:hAnsi="Lato"/>
          <w:i/>
          <w:iCs/>
          <w:sz w:val="20"/>
          <w:szCs w:val="20"/>
        </w:rPr>
      </w:pPr>
    </w:p>
    <w:p w14:paraId="3EE144FD" w14:textId="77777777" w:rsidR="00AA2605" w:rsidRPr="00AA2605" w:rsidRDefault="00AA2605" w:rsidP="00AA2605">
      <w:pPr>
        <w:rPr>
          <w:rFonts w:ascii="Lato" w:hAnsi="Lato"/>
          <w:i/>
          <w:iCs/>
          <w:sz w:val="20"/>
          <w:szCs w:val="20"/>
        </w:rPr>
      </w:pPr>
    </w:p>
    <w:p w14:paraId="632064A4" w14:textId="77777777" w:rsidR="00AA2605" w:rsidRPr="00AA2605" w:rsidRDefault="00AA2605" w:rsidP="00AA2605">
      <w:pPr>
        <w:rPr>
          <w:rFonts w:ascii="Lato" w:hAnsi="Lato"/>
          <w:i/>
          <w:iCs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A2605" w:rsidRPr="00AA2605" w14:paraId="0D99AECC" w14:textId="77777777" w:rsidTr="00912A9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1D366" w14:textId="77777777" w:rsidR="00AA2605" w:rsidRPr="00AA2605" w:rsidRDefault="00AA2605" w:rsidP="00AA260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A2605">
              <w:rPr>
                <w:rFonts w:ascii="Lato" w:hAnsi="Lato"/>
                <w:sz w:val="20"/>
                <w:szCs w:val="20"/>
              </w:rPr>
              <w:t>______________________________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7D881" w14:textId="77777777" w:rsidR="00AA2605" w:rsidRPr="00AA2605" w:rsidRDefault="00AA2605" w:rsidP="00AA260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A2605">
              <w:rPr>
                <w:rFonts w:ascii="Lato" w:hAnsi="Lato"/>
                <w:sz w:val="20"/>
                <w:szCs w:val="20"/>
              </w:rPr>
              <w:t>______________________________</w:t>
            </w:r>
          </w:p>
        </w:tc>
      </w:tr>
      <w:tr w:rsidR="00AA2605" w:rsidRPr="00AA2605" w14:paraId="5EF7F303" w14:textId="77777777" w:rsidTr="00912A9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38B18" w14:textId="77777777" w:rsidR="00AA2605" w:rsidRPr="00AA2605" w:rsidRDefault="00AA2605" w:rsidP="00AA260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A2605">
              <w:rPr>
                <w:rFonts w:ascii="Lato" w:hAnsi="Lato"/>
                <w:b/>
                <w:i/>
                <w:sz w:val="20"/>
                <w:szCs w:val="20"/>
              </w:rPr>
              <w:t>miejscowość, data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C0064" w14:textId="77777777" w:rsidR="00AA2605" w:rsidRPr="00AA2605" w:rsidRDefault="00AA2605" w:rsidP="00AA2605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AA2605">
              <w:rPr>
                <w:rFonts w:ascii="Lato" w:hAnsi="Lato"/>
                <w:b/>
                <w:sz w:val="20"/>
                <w:szCs w:val="20"/>
              </w:rPr>
              <w:t>czytelny podpis</w:t>
            </w:r>
          </w:p>
        </w:tc>
      </w:tr>
    </w:tbl>
    <w:p w14:paraId="6932AF80" w14:textId="77777777" w:rsidR="00AA2605" w:rsidRPr="00AA2605" w:rsidRDefault="00AA2605" w:rsidP="00AA2605">
      <w:pPr>
        <w:rPr>
          <w:rFonts w:ascii="Lato" w:hAnsi="Lato"/>
          <w:sz w:val="20"/>
          <w:szCs w:val="20"/>
        </w:rPr>
      </w:pPr>
    </w:p>
    <w:p w14:paraId="05FDEDA2" w14:textId="77777777" w:rsidR="001B1F27" w:rsidRPr="00841E08" w:rsidRDefault="001B1F27" w:rsidP="00841E08"/>
    <w:sectPr w:rsidR="001B1F27" w:rsidRPr="00841E08" w:rsidSect="007308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9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02B3" w14:textId="77777777" w:rsidR="007F06DB" w:rsidRDefault="007F06DB" w:rsidP="00B01043">
      <w:r>
        <w:separator/>
      </w:r>
    </w:p>
  </w:endnote>
  <w:endnote w:type="continuationSeparator" w:id="0">
    <w:p w14:paraId="5A550DA2" w14:textId="77777777" w:rsidR="007F06DB" w:rsidRDefault="007F06DB" w:rsidP="00B0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C40B" w14:textId="74E6D2D7" w:rsidR="003E66B5" w:rsidRDefault="003E66B5">
    <w:pPr>
      <w:pStyle w:val="Stopka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336BAE" wp14:editId="7F09CC43">
          <wp:simplePos x="0" y="0"/>
          <wp:positionH relativeFrom="column">
            <wp:posOffset>2266950</wp:posOffset>
          </wp:positionH>
          <wp:positionV relativeFrom="paragraph">
            <wp:posOffset>161925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8019" y="6238"/>
              <wp:lineTo x="6674" y="780"/>
              <wp:lineTo x="4338" y="780"/>
            </wp:wrapPolygon>
          </wp:wrapTight>
          <wp:docPr id="11032751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978A" w14:textId="6BB1E86F" w:rsidR="00B64FEE" w:rsidRDefault="00577EC4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DAA85" wp14:editId="54C8A990">
          <wp:simplePos x="0" y="0"/>
          <wp:positionH relativeFrom="column">
            <wp:posOffset>2262505</wp:posOffset>
          </wp:positionH>
          <wp:positionV relativeFrom="paragraph">
            <wp:posOffset>158115</wp:posOffset>
          </wp:positionV>
          <wp:extent cx="1233170" cy="527685"/>
          <wp:effectExtent l="0" t="0" r="0" b="0"/>
          <wp:wrapTight wrapText="bothSides">
            <wp:wrapPolygon edited="0">
              <wp:start x="4338" y="780"/>
              <wp:lineTo x="1335" y="5458"/>
              <wp:lineTo x="1335" y="10917"/>
              <wp:lineTo x="3337" y="14816"/>
              <wp:lineTo x="4338" y="20274"/>
              <wp:lineTo x="7341" y="20274"/>
              <wp:lineTo x="8676" y="18715"/>
              <wp:lineTo x="19020" y="15596"/>
              <wp:lineTo x="19687" y="7798"/>
              <wp:lineTo x="17018" y="5458"/>
              <wp:lineTo x="6674" y="780"/>
              <wp:lineTo x="4338" y="780"/>
            </wp:wrapPolygon>
          </wp:wrapTight>
          <wp:docPr id="3785703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0858" w14:textId="2FACC381" w:rsidR="00F03180" w:rsidRDefault="00F274C5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1A57697C" wp14:editId="6E28C42E">
          <wp:simplePos x="0" y="0"/>
          <wp:positionH relativeFrom="page">
            <wp:posOffset>19050</wp:posOffset>
          </wp:positionH>
          <wp:positionV relativeFrom="paragraph">
            <wp:posOffset>100365</wp:posOffset>
          </wp:positionV>
          <wp:extent cx="7532217" cy="1087311"/>
          <wp:effectExtent l="0" t="0" r="0" b="0"/>
          <wp:wrapNone/>
          <wp:docPr id="432162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162513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2217" cy="1087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152F36" w14:textId="7D22809B" w:rsidR="002D0D53" w:rsidRDefault="002D0D53">
    <w:pPr>
      <w:pStyle w:val="Stopka"/>
    </w:pPr>
  </w:p>
  <w:p w14:paraId="498E67D0" w14:textId="65AF534F" w:rsidR="00A96E2E" w:rsidRDefault="00A96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4ABF" w14:textId="77777777" w:rsidR="007F06DB" w:rsidRDefault="007F06DB" w:rsidP="00B01043">
      <w:r>
        <w:separator/>
      </w:r>
    </w:p>
  </w:footnote>
  <w:footnote w:type="continuationSeparator" w:id="0">
    <w:p w14:paraId="250F1C9C" w14:textId="77777777" w:rsidR="007F06DB" w:rsidRDefault="007F06DB" w:rsidP="00B0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994644"/>
      <w:docPartObj>
        <w:docPartGallery w:val="Page Numbers (Top of Page)"/>
        <w:docPartUnique/>
      </w:docPartObj>
    </w:sdtPr>
    <w:sdtEndPr>
      <w:rPr>
        <w:rFonts w:ascii="Calibri" w:hAnsi="Calibri" w:cs="Calibri"/>
        <w:color w:val="002060"/>
        <w:spacing w:val="60"/>
      </w:rPr>
    </w:sdtEndPr>
    <w:sdtContent>
      <w:p w14:paraId="02FBD97E" w14:textId="5BE81C29" w:rsidR="0012608B" w:rsidRPr="00B337BB" w:rsidRDefault="0012608B">
        <w:pPr>
          <w:pStyle w:val="Nagwek"/>
          <w:pBdr>
            <w:bottom w:val="single" w:sz="4" w:space="1" w:color="D9D9D9" w:themeColor="background1" w:themeShade="D9"/>
          </w:pBdr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  <w:r w:rsidRPr="00B337BB">
          <w:rPr>
            <w:rFonts w:ascii="Calibri" w:hAnsi="Calibri" w:cs="Calibri"/>
            <w:b/>
            <w:bCs/>
            <w:color w:val="002060"/>
          </w:rPr>
          <w:t xml:space="preserve"> | </w:t>
        </w:r>
        <w:r w:rsidR="00D51A88" w:rsidRPr="00B337BB">
          <w:rPr>
            <w:rFonts w:ascii="Calibri" w:hAnsi="Calibri" w:cs="Calibri"/>
            <w:color w:val="002060"/>
          </w:rPr>
          <w:t xml:space="preserve">Mazowiecki Regionalny Fundusz Pożyczkowy Sp. z o.o. </w:t>
        </w:r>
      </w:p>
    </w:sdtContent>
  </w:sdt>
  <w:p w14:paraId="0089F2BB" w14:textId="77777777" w:rsidR="0012608B" w:rsidRDefault="001260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color w:val="002060"/>
      </w:rPr>
      <w:id w:val="1871409749"/>
      <w:docPartObj>
        <w:docPartGallery w:val="Page Numbers (Top of Page)"/>
        <w:docPartUnique/>
      </w:docPartObj>
    </w:sdtPr>
    <w:sdtEndPr>
      <w:rPr>
        <w:b/>
        <w:bCs/>
      </w:rPr>
    </w:sdtEndPr>
    <w:sdtContent>
      <w:p w14:paraId="20386510" w14:textId="0CBCC33D" w:rsidR="00577EC4" w:rsidRPr="00B337BB" w:rsidRDefault="00577EC4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rFonts w:ascii="Calibri" w:hAnsi="Calibri" w:cs="Calibri"/>
            <w:b/>
            <w:bCs/>
            <w:color w:val="002060"/>
          </w:rPr>
        </w:pPr>
        <w:r w:rsidRPr="00B337BB">
          <w:rPr>
            <w:rFonts w:ascii="Calibri" w:hAnsi="Calibri" w:cs="Calibri"/>
            <w:color w:val="002060"/>
          </w:rPr>
          <w:t xml:space="preserve">Mazowiecki Regionalny Fundusz Pożyczkowy Sp. z o.o. | </w:t>
        </w:r>
        <w:r w:rsidRPr="00B337BB">
          <w:rPr>
            <w:rFonts w:ascii="Calibri" w:hAnsi="Calibri" w:cs="Calibri"/>
            <w:color w:val="002060"/>
          </w:rPr>
          <w:fldChar w:fldCharType="begin"/>
        </w:r>
        <w:r w:rsidRPr="00B337BB">
          <w:rPr>
            <w:rFonts w:ascii="Calibri" w:hAnsi="Calibri" w:cs="Calibri"/>
            <w:color w:val="002060"/>
          </w:rPr>
          <w:instrText>PAGE   \* MERGEFORMAT</w:instrText>
        </w:r>
        <w:r w:rsidRPr="00B337BB">
          <w:rPr>
            <w:rFonts w:ascii="Calibri" w:hAnsi="Calibri" w:cs="Calibri"/>
            <w:color w:val="002060"/>
          </w:rPr>
          <w:fldChar w:fldCharType="separate"/>
        </w:r>
        <w:r w:rsidRPr="00B337BB">
          <w:rPr>
            <w:rFonts w:ascii="Calibri" w:hAnsi="Calibri" w:cs="Calibri"/>
            <w:b/>
            <w:bCs/>
            <w:color w:val="002060"/>
          </w:rPr>
          <w:t>2</w:t>
        </w:r>
        <w:r w:rsidRPr="00B337BB">
          <w:rPr>
            <w:rFonts w:ascii="Calibri" w:hAnsi="Calibri" w:cs="Calibri"/>
            <w:b/>
            <w:bCs/>
            <w:color w:val="002060"/>
          </w:rPr>
          <w:fldChar w:fldCharType="end"/>
        </w:r>
      </w:p>
    </w:sdtContent>
  </w:sdt>
  <w:p w14:paraId="435D81F7" w14:textId="769C77EE" w:rsidR="00577EC4" w:rsidRDefault="00577E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6A1D" w14:textId="3DEC7774" w:rsidR="004C7B7C" w:rsidRDefault="004C7B7C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1F6EAA5" wp14:editId="669612AC">
          <wp:simplePos x="0" y="0"/>
          <wp:positionH relativeFrom="margin">
            <wp:posOffset>1847850</wp:posOffset>
          </wp:positionH>
          <wp:positionV relativeFrom="paragraph">
            <wp:posOffset>-478790</wp:posOffset>
          </wp:positionV>
          <wp:extent cx="2057400" cy="882015"/>
          <wp:effectExtent l="0" t="0" r="0" b="0"/>
          <wp:wrapTight wrapText="bothSides">
            <wp:wrapPolygon edited="0">
              <wp:start x="5000" y="1400"/>
              <wp:lineTo x="2400" y="4199"/>
              <wp:lineTo x="1400" y="6531"/>
              <wp:lineTo x="1400" y="9797"/>
              <wp:lineTo x="3600" y="17261"/>
              <wp:lineTo x="5600" y="19594"/>
              <wp:lineTo x="7200" y="19594"/>
              <wp:lineTo x="15000" y="17261"/>
              <wp:lineTo x="18800" y="14929"/>
              <wp:lineTo x="19000" y="6998"/>
              <wp:lineTo x="6200" y="1400"/>
              <wp:lineTo x="5000" y="1400"/>
            </wp:wrapPolygon>
          </wp:wrapTight>
          <wp:docPr id="1035440332" name="Obraz 1" descr="Obraz zawierający Czcionka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0332" name="Obraz 1" descr="Obraz zawierający Czcionka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A44D1" w14:textId="77777777" w:rsidR="004C7B7C" w:rsidRDefault="004C7B7C">
    <w:pPr>
      <w:pStyle w:val="Nagwek"/>
    </w:pPr>
  </w:p>
  <w:p w14:paraId="131B8AA3" w14:textId="20D59CC8" w:rsidR="00A96E2E" w:rsidRDefault="00A96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2F"/>
    <w:multiLevelType w:val="hybridMultilevel"/>
    <w:tmpl w:val="A7D2943E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DD800BA"/>
    <w:multiLevelType w:val="hybridMultilevel"/>
    <w:tmpl w:val="2ED29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51BB8"/>
    <w:multiLevelType w:val="hybridMultilevel"/>
    <w:tmpl w:val="1D92B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767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693747">
    <w:abstractNumId w:val="0"/>
  </w:num>
  <w:num w:numId="3" w16cid:durableId="54244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3"/>
    <w:rsid w:val="000317B5"/>
    <w:rsid w:val="000828DB"/>
    <w:rsid w:val="000A0FC1"/>
    <w:rsid w:val="000E091B"/>
    <w:rsid w:val="000E19FD"/>
    <w:rsid w:val="00105B6D"/>
    <w:rsid w:val="001169B4"/>
    <w:rsid w:val="0012608B"/>
    <w:rsid w:val="0014474B"/>
    <w:rsid w:val="00146A94"/>
    <w:rsid w:val="00180B3F"/>
    <w:rsid w:val="0019524B"/>
    <w:rsid w:val="001B1F27"/>
    <w:rsid w:val="001E0D85"/>
    <w:rsid w:val="0027210A"/>
    <w:rsid w:val="002C6329"/>
    <w:rsid w:val="002D0D53"/>
    <w:rsid w:val="002F20E8"/>
    <w:rsid w:val="00340896"/>
    <w:rsid w:val="00356A52"/>
    <w:rsid w:val="00367889"/>
    <w:rsid w:val="003B123A"/>
    <w:rsid w:val="003E273A"/>
    <w:rsid w:val="003E66B5"/>
    <w:rsid w:val="0042280A"/>
    <w:rsid w:val="00460817"/>
    <w:rsid w:val="004C7B7C"/>
    <w:rsid w:val="00577EC4"/>
    <w:rsid w:val="00624A9F"/>
    <w:rsid w:val="00625CC7"/>
    <w:rsid w:val="006426A8"/>
    <w:rsid w:val="006570FF"/>
    <w:rsid w:val="00672EE2"/>
    <w:rsid w:val="006A653C"/>
    <w:rsid w:val="00721D30"/>
    <w:rsid w:val="00723C4E"/>
    <w:rsid w:val="00730886"/>
    <w:rsid w:val="007510EB"/>
    <w:rsid w:val="007D502A"/>
    <w:rsid w:val="007D7057"/>
    <w:rsid w:val="007E7A85"/>
    <w:rsid w:val="007F06DB"/>
    <w:rsid w:val="00841E08"/>
    <w:rsid w:val="00913879"/>
    <w:rsid w:val="009F2A0D"/>
    <w:rsid w:val="009F37D0"/>
    <w:rsid w:val="00A604D3"/>
    <w:rsid w:val="00A7122A"/>
    <w:rsid w:val="00A7789E"/>
    <w:rsid w:val="00A96E2E"/>
    <w:rsid w:val="00AA2605"/>
    <w:rsid w:val="00AD0674"/>
    <w:rsid w:val="00AE609B"/>
    <w:rsid w:val="00B01043"/>
    <w:rsid w:val="00B337BB"/>
    <w:rsid w:val="00B64FEE"/>
    <w:rsid w:val="00B8183E"/>
    <w:rsid w:val="00C41954"/>
    <w:rsid w:val="00C6025F"/>
    <w:rsid w:val="00CA511A"/>
    <w:rsid w:val="00CE4CAE"/>
    <w:rsid w:val="00D30FA1"/>
    <w:rsid w:val="00D51A88"/>
    <w:rsid w:val="00DA5F4C"/>
    <w:rsid w:val="00DE1630"/>
    <w:rsid w:val="00E00CBC"/>
    <w:rsid w:val="00EB1C41"/>
    <w:rsid w:val="00EB5569"/>
    <w:rsid w:val="00F03180"/>
    <w:rsid w:val="00F257EE"/>
    <w:rsid w:val="00F274C5"/>
    <w:rsid w:val="00F869CF"/>
    <w:rsid w:val="00FA1633"/>
    <w:rsid w:val="00FA1F50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4C58"/>
  <w15:chartTrackingRefBased/>
  <w15:docId w15:val="{81B5CDE2-A63C-4CB5-B292-732A9633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F50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04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04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04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043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043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04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043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04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1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043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1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04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01043"/>
  </w:style>
  <w:style w:type="paragraph" w:styleId="Stopka">
    <w:name w:val="footer"/>
    <w:basedOn w:val="Normalny"/>
    <w:link w:val="StopkaZnak"/>
    <w:uiPriority w:val="99"/>
    <w:unhideWhenUsed/>
    <w:rsid w:val="00B01043"/>
    <w:pPr>
      <w:tabs>
        <w:tab w:val="center" w:pos="4536"/>
        <w:tab w:val="right" w:pos="9072"/>
      </w:tabs>
      <w:jc w:val="left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01043"/>
  </w:style>
  <w:style w:type="paragraph" w:styleId="Bezodstpw">
    <w:name w:val="No Spacing"/>
    <w:uiPriority w:val="1"/>
    <w:qFormat/>
    <w:rsid w:val="00A712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A1F50"/>
    <w:rPr>
      <w:b/>
      <w:bCs/>
    </w:rPr>
  </w:style>
  <w:style w:type="table" w:styleId="Tabela-Siatka">
    <w:name w:val="Table Grid"/>
    <w:basedOn w:val="Standardowy"/>
    <w:rsid w:val="00180B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180B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80B3F"/>
  </w:style>
  <w:style w:type="table" w:customStyle="1" w:styleId="Tabela-Siatka1">
    <w:name w:val="Tabela - Siatka1"/>
    <w:basedOn w:val="Standardowy"/>
    <w:next w:val="Tabela-Siatka"/>
    <w:uiPriority w:val="39"/>
    <w:rsid w:val="00AA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5C84B2-548B-4131-A91D-BE2557A1F675}"/>
</file>

<file path=customXml/itemProps2.xml><?xml version="1.0" encoding="utf-8"?>
<ds:datastoreItem xmlns:ds="http://schemas.openxmlformats.org/officeDocument/2006/customXml" ds:itemID="{6CD64360-89C5-4EFC-9B7D-286529C5715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6088BE86-1044-43DF-A79C-C0518F8D9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Piotrowska</dc:creator>
  <cp:keywords/>
  <dc:description/>
  <cp:lastModifiedBy>Mateusz Orlicki - DPAG</cp:lastModifiedBy>
  <cp:revision>34</cp:revision>
  <cp:lastPrinted>2025-01-10T11:52:00Z</cp:lastPrinted>
  <dcterms:created xsi:type="dcterms:W3CDTF">2024-01-15T11:24:00Z</dcterms:created>
  <dcterms:modified xsi:type="dcterms:W3CDTF">2025-07-15T11:20:00Z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MediaServiceImageTags">
    <vt:lpwstr/>
  </property>
</Properties>
</file>